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BBA7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u w:val="none"/>
          <w:lang w:val="en-US" w:eastAsia="zh-CN"/>
        </w:rPr>
        <w:t>Beelink</w:t>
      </w: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 xml:space="preserve"> MIC 语音降噪功能说明</w:t>
      </w:r>
    </w:p>
    <w:p w14:paraId="6B9E947D"/>
    <w:p w14:paraId="390E6652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原理框图：</w:t>
      </w:r>
    </w:p>
    <w:p w14:paraId="70417D36">
      <w:pPr>
        <w:widowControl w:val="0"/>
        <w:numPr>
          <w:ilvl w:val="0"/>
          <w:numId w:val="0"/>
        </w:numPr>
        <w:spacing w:line="240" w:lineRule="auto"/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Beelink MIC语音降噪原理如下图：4个MIC组成阵列，将录制的音频信号传送给降噪芯片B1。电脑CPU输出的音频信号通过功放芯片调制放大后，由内置的立体声喇叭输出；同时ADC芯片将采样到的声音信号转换成数字信号给到降噪芯片B1，B1内置算法消除掉喇叭的声音和环境噪声，最终输出纯净的本地人声。</w:t>
      </w:r>
    </w:p>
    <w:p w14:paraId="2F6834D3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cs="微软雅黑" w:eastAsiaTheme="minorEastAsia"/>
          <w:lang w:val="en-US" w:eastAsia="zh-CN"/>
        </w:rPr>
      </w:pPr>
      <w:r>
        <w:drawing>
          <wp:inline distT="0" distB="0" distL="114300" distR="114300">
            <wp:extent cx="5267325" cy="2636520"/>
            <wp:effectExtent l="0" t="0" r="952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CAB7E"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降噪芯片B1介绍</w:t>
      </w:r>
    </w:p>
    <w:p w14:paraId="296A9FAB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降噪芯片B1搭载波洛斯麦克风阵列技术、DNN神经网络降噪算法、深度神经网络回声消除算法、AGC自动增益调节算法、啸叫抑制、混响消除等技术。</w:t>
      </w:r>
    </w:p>
    <w:p w14:paraId="0588A07E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DNN神经网络降噪算法：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通过深度学习技术和模型训练，有效消除环境中的各种噪声，实现盲源分离。</w:t>
      </w:r>
    </w:p>
    <w:p w14:paraId="3D178E76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drawing>
          <wp:inline distT="0" distB="0" distL="114300" distR="114300">
            <wp:extent cx="5570855" cy="2807335"/>
            <wp:effectExtent l="0" t="0" r="1079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280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BA774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回声消除：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有效消除设备端喇叭播放的声音，带来干净清晰的人声体验。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啸叫抑制：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有效抑制由于基频叠加导致的啸叫声音。</w:t>
      </w:r>
    </w:p>
    <w:p w14:paraId="4FD5315C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混响消除：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消除日常环境中大混响带来的语音拖尾现象，有效提升语音品质。</w:t>
      </w:r>
    </w:p>
    <w:p w14:paraId="22A858F5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drawing>
          <wp:inline distT="0" distB="0" distL="114300" distR="114300">
            <wp:extent cx="5256530" cy="2639695"/>
            <wp:effectExtent l="0" t="0" r="1270" b="8255"/>
            <wp:docPr id="5" name="图片 5" descr="降噪图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降噪图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86B24F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444AAC52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2156E7C5"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回声消除原理</w:t>
      </w:r>
    </w:p>
    <w:p w14:paraId="4162390F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回声消除的目的是从麦克风采集到的声音中去除扬声器播放的声音，只将本地的人声送给远端，原理如下：</w:t>
      </w:r>
    </w:p>
    <w:p w14:paraId="4897AAF3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上行链路(Uplink/Near end)发送方向，即近端麦克风录入音频(即近端信号，包括实际需要发送的Speech和实际不需要的Echo混合而成的语音流)后，经AEC处理，消除回声Echo而得到Speech。</w:t>
      </w:r>
    </w:p>
    <w:p w14:paraId="1D41E52F"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  <w:t>下行链路(DownLink/Far end)接收方向，即近端扬声器在播放远端声音的同时，提交一路音频给AEC，作为远端参考信号。</w:t>
      </w:r>
    </w:p>
    <w:p w14:paraId="171E5191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 w14:paraId="5FB182C6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6062345" cy="1910715"/>
            <wp:effectExtent l="0" t="0" r="1460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234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0CFE9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960" cy="2378075"/>
            <wp:effectExtent l="0" t="0" r="889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7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0CFF2"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</w:p>
    <w:p w14:paraId="2DB94FC3">
      <w:pPr>
        <w:numPr>
          <w:ilvl w:val="0"/>
          <w:numId w:val="1"/>
        </w:numPr>
        <w:ind w:left="0" w:leftChars="0" w:firstLine="0" w:firstLineChars="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对比普通MIC区别</w:t>
      </w:r>
    </w:p>
    <w:p w14:paraId="0CB17857"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077"/>
        <w:gridCol w:w="2205"/>
      </w:tblGrid>
      <w:tr w14:paraId="7BAB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01" w:type="dxa"/>
            <w:shd w:val="clear" w:color="auto" w:fill="F1F1F1" w:themeFill="background1" w:themeFillShade="F2"/>
          </w:tcPr>
          <w:p w14:paraId="344DE9C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vertAlign w:val="baseline"/>
                <w:lang w:val="en-US" w:eastAsia="zh-CN"/>
              </w:rPr>
              <w:t>项目</w:t>
            </w:r>
          </w:p>
        </w:tc>
        <w:tc>
          <w:tcPr>
            <w:tcW w:w="2077" w:type="dxa"/>
            <w:shd w:val="clear" w:color="auto" w:fill="F1F1F1" w:themeFill="background1" w:themeFillShade="F2"/>
          </w:tcPr>
          <w:p w14:paraId="0A12B9C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vertAlign w:val="baseline"/>
                <w:lang w:val="en-US" w:eastAsia="zh-CN"/>
              </w:rPr>
              <w:t>Beelink阵列MIC</w:t>
            </w:r>
          </w:p>
        </w:tc>
        <w:tc>
          <w:tcPr>
            <w:tcW w:w="2205" w:type="dxa"/>
            <w:shd w:val="clear" w:color="auto" w:fill="F1F1F1" w:themeFill="background1" w:themeFillShade="F2"/>
          </w:tcPr>
          <w:p w14:paraId="57A786A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6"/>
                <w:szCs w:val="16"/>
                <w:vertAlign w:val="baseline"/>
                <w:lang w:val="en-US" w:eastAsia="zh-CN"/>
              </w:rPr>
              <w:t>非阵列MIC</w:t>
            </w:r>
          </w:p>
        </w:tc>
      </w:tr>
      <w:tr w14:paraId="30F52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1DBA117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拾音距离</w:t>
            </w:r>
          </w:p>
        </w:tc>
        <w:tc>
          <w:tcPr>
            <w:tcW w:w="2077" w:type="dxa"/>
          </w:tcPr>
          <w:p w14:paraId="6AC267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5米</w:t>
            </w:r>
          </w:p>
        </w:tc>
        <w:tc>
          <w:tcPr>
            <w:tcW w:w="2205" w:type="dxa"/>
          </w:tcPr>
          <w:p w14:paraId="0F5833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1米</w:t>
            </w:r>
          </w:p>
        </w:tc>
      </w:tr>
      <w:tr w14:paraId="2A4D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0E707F8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降噪</w:t>
            </w:r>
          </w:p>
        </w:tc>
        <w:tc>
          <w:tcPr>
            <w:tcW w:w="2077" w:type="dxa"/>
          </w:tcPr>
          <w:p w14:paraId="2225986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有降噪，输出纯净人声</w:t>
            </w:r>
          </w:p>
        </w:tc>
        <w:tc>
          <w:tcPr>
            <w:tcW w:w="2205" w:type="dxa"/>
          </w:tcPr>
          <w:p w14:paraId="2408F38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无降噪，输出声音嘈杂</w:t>
            </w:r>
          </w:p>
        </w:tc>
      </w:tr>
      <w:tr w14:paraId="2E7BB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0199D26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准确率（环境噪声35db)</w:t>
            </w:r>
          </w:p>
        </w:tc>
        <w:tc>
          <w:tcPr>
            <w:tcW w:w="2077" w:type="dxa"/>
          </w:tcPr>
          <w:p w14:paraId="0819189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95%（5米）</w:t>
            </w:r>
          </w:p>
        </w:tc>
        <w:tc>
          <w:tcPr>
            <w:tcW w:w="2205" w:type="dxa"/>
          </w:tcPr>
          <w:p w14:paraId="2AEB4FD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50%（超过1米）</w:t>
            </w:r>
          </w:p>
        </w:tc>
      </w:tr>
    </w:tbl>
    <w:p w14:paraId="296B31CC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1F2D5024"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sz w:val="15"/>
          <w:szCs w:val="15"/>
          <w:lang w:val="en-US" w:eastAsia="zh-CN"/>
        </w:rPr>
      </w:pPr>
    </w:p>
    <w:p w14:paraId="6A092D3F">
      <w:pPr>
        <w:numPr>
          <w:ilvl w:val="0"/>
          <w:numId w:val="0"/>
        </w:numPr>
        <w:rPr>
          <w:rFonts w:hint="eastAsia" w:ascii="华文中宋" w:hAnsi="华文中宋" w:eastAsia="华文中宋" w:cs="华文中宋"/>
          <w:lang w:val="en-US" w:eastAsia="zh-CN"/>
        </w:rPr>
      </w:pPr>
    </w:p>
    <w:p w14:paraId="3F03EA0D">
      <w:pPr>
        <w:numPr>
          <w:ilvl w:val="0"/>
          <w:numId w:val="0"/>
        </w:numPr>
        <w:rPr>
          <w:rFonts w:hint="eastAsia" w:ascii="华文中宋" w:hAnsi="华文中宋" w:eastAsia="华文中宋" w:cs="华文中宋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F4488">
    <w:pPr>
      <w:pStyle w:val="3"/>
      <w:jc w:val="center"/>
      <w:rPr>
        <w:rFonts w:hint="default"/>
        <w:b w:val="0"/>
        <w:bCs w:val="0"/>
        <w:i/>
        <w:iCs/>
        <w:sz w:val="18"/>
        <w:szCs w:val="18"/>
        <w:lang w:val="en-US"/>
      </w:rPr>
    </w:pPr>
    <w:r>
      <w:rPr>
        <w:rFonts w:hint="eastAsia"/>
        <w:b w:val="0"/>
        <w:bCs w:val="0"/>
        <w:i/>
        <w:iCs/>
        <w:sz w:val="18"/>
        <w:szCs w:val="18"/>
        <w:lang w:val="en-US" w:eastAsia="zh-CN"/>
      </w:rPr>
      <w:t>Confidential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A0358"/>
    <w:multiLevelType w:val="singleLevel"/>
    <w:tmpl w:val="3D5A035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NWM1OWI3NzdjZjhlYjFmM2Y0NDMxYTY1ZWU5NDUifQ=="/>
  </w:docVars>
  <w:rsids>
    <w:rsidRoot w:val="00000000"/>
    <w:rsid w:val="04001ECF"/>
    <w:rsid w:val="05AB1B16"/>
    <w:rsid w:val="08A4193F"/>
    <w:rsid w:val="08C92994"/>
    <w:rsid w:val="09295A7E"/>
    <w:rsid w:val="0BBA0F6B"/>
    <w:rsid w:val="0CF31680"/>
    <w:rsid w:val="0F2930D4"/>
    <w:rsid w:val="11145782"/>
    <w:rsid w:val="12EA3AA1"/>
    <w:rsid w:val="13740ECA"/>
    <w:rsid w:val="15300D82"/>
    <w:rsid w:val="153456D1"/>
    <w:rsid w:val="175E2CE2"/>
    <w:rsid w:val="18736C61"/>
    <w:rsid w:val="192A37C4"/>
    <w:rsid w:val="1C1C0C1F"/>
    <w:rsid w:val="1C5B5A42"/>
    <w:rsid w:val="1DF443A0"/>
    <w:rsid w:val="1F876A59"/>
    <w:rsid w:val="1FF93EF0"/>
    <w:rsid w:val="20EF49EE"/>
    <w:rsid w:val="22557968"/>
    <w:rsid w:val="274041B2"/>
    <w:rsid w:val="27CE5C62"/>
    <w:rsid w:val="28126D74"/>
    <w:rsid w:val="290A46D8"/>
    <w:rsid w:val="297256EE"/>
    <w:rsid w:val="2A187AF1"/>
    <w:rsid w:val="2A8146B4"/>
    <w:rsid w:val="2B5D5848"/>
    <w:rsid w:val="2BCC4DEC"/>
    <w:rsid w:val="2C2E5D9D"/>
    <w:rsid w:val="2E050F34"/>
    <w:rsid w:val="30F64CF8"/>
    <w:rsid w:val="31442AF1"/>
    <w:rsid w:val="3171504B"/>
    <w:rsid w:val="334306BE"/>
    <w:rsid w:val="349E076A"/>
    <w:rsid w:val="35232902"/>
    <w:rsid w:val="360D3DFA"/>
    <w:rsid w:val="36575546"/>
    <w:rsid w:val="38EC7CF6"/>
    <w:rsid w:val="39167114"/>
    <w:rsid w:val="3A074E84"/>
    <w:rsid w:val="3BC92A77"/>
    <w:rsid w:val="3C7D70DA"/>
    <w:rsid w:val="3CC332D9"/>
    <w:rsid w:val="3E6B4F1A"/>
    <w:rsid w:val="407C03C3"/>
    <w:rsid w:val="409A272E"/>
    <w:rsid w:val="40FC6F44"/>
    <w:rsid w:val="41E14E82"/>
    <w:rsid w:val="441445A5"/>
    <w:rsid w:val="44342EC5"/>
    <w:rsid w:val="47BC742D"/>
    <w:rsid w:val="483C4381"/>
    <w:rsid w:val="48825DB2"/>
    <w:rsid w:val="49057F53"/>
    <w:rsid w:val="4A5C2620"/>
    <w:rsid w:val="4A934476"/>
    <w:rsid w:val="4BDA7FE8"/>
    <w:rsid w:val="4C1E06B7"/>
    <w:rsid w:val="4D245968"/>
    <w:rsid w:val="4D4D5D39"/>
    <w:rsid w:val="4E4168DE"/>
    <w:rsid w:val="4E487F82"/>
    <w:rsid w:val="4F7504F2"/>
    <w:rsid w:val="52554706"/>
    <w:rsid w:val="54ED6E78"/>
    <w:rsid w:val="564B654C"/>
    <w:rsid w:val="5A3B0FD1"/>
    <w:rsid w:val="5AEB5C08"/>
    <w:rsid w:val="5BA133B3"/>
    <w:rsid w:val="5C2E2841"/>
    <w:rsid w:val="5D292FE4"/>
    <w:rsid w:val="5E064456"/>
    <w:rsid w:val="5ED51638"/>
    <w:rsid w:val="5EF221E3"/>
    <w:rsid w:val="5F021772"/>
    <w:rsid w:val="61B764C1"/>
    <w:rsid w:val="62210161"/>
    <w:rsid w:val="62513794"/>
    <w:rsid w:val="626F5370"/>
    <w:rsid w:val="629C5290"/>
    <w:rsid w:val="657E2B98"/>
    <w:rsid w:val="671C5C19"/>
    <w:rsid w:val="673C42DF"/>
    <w:rsid w:val="68725BBA"/>
    <w:rsid w:val="68863414"/>
    <w:rsid w:val="6BD059FD"/>
    <w:rsid w:val="6C4F5FC2"/>
    <w:rsid w:val="6E5B1B3F"/>
    <w:rsid w:val="6EF9621B"/>
    <w:rsid w:val="6F5F675F"/>
    <w:rsid w:val="70950698"/>
    <w:rsid w:val="712538DE"/>
    <w:rsid w:val="760D6F22"/>
    <w:rsid w:val="77577CCB"/>
    <w:rsid w:val="77BB3E94"/>
    <w:rsid w:val="77C16217"/>
    <w:rsid w:val="7A996D3E"/>
    <w:rsid w:val="7BA43E85"/>
    <w:rsid w:val="7CA67789"/>
    <w:rsid w:val="7D5C12FB"/>
    <w:rsid w:val="7E95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589</Words>
  <Characters>691</Characters>
  <Lines>0</Lines>
  <Paragraphs>0</Paragraphs>
  <TotalTime>68</TotalTime>
  <ScaleCrop>false</ScaleCrop>
  <LinksUpToDate>false</LinksUpToDate>
  <CharactersWithSpaces>696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2024-04-10T03:17:00Z</dcterms:created>
  <dc:creator>a</dc:creator>
  <cp:lastModifiedBy>WPS_1574929933</cp:lastModifiedBy>
  <dcterms:modified xsi:type="dcterms:W3CDTF">2025-06-13T13:08:24Z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A09BC80273D846A6ACA4F930427279FD_12</vt:lpwstr>
  </property>
  <property fmtid="{D5CDD505-2E9C-101B-9397-08002B2CF9AE}" pid="4" name="KSOTemplateDocerSaveRecord">
    <vt:lpwstr>eyJoZGlkIjoiODY5YTI3MTU0M2IwOGU4NTQyYzI0ZjZiZGYyYWVhMTYiLCJ1c2VySWQiOiI3MjQ2MDAzODAifQ==</vt:lpwstr>
  </property>
</Properties>
</file>